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8C8BD" w14:textId="77777777" w:rsidR="00C46A09" w:rsidRDefault="00C46A09" w:rsidP="00C46A09">
      <w:pPr>
        <w:tabs>
          <w:tab w:val="center" w:pos="7001"/>
        </w:tabs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附件6</w:t>
      </w:r>
    </w:p>
    <w:p w14:paraId="18E9E057" w14:textId="77777777" w:rsidR="00C46A09" w:rsidRDefault="00C46A09" w:rsidP="00C46A09">
      <w:pPr>
        <w:pStyle w:val="a3"/>
        <w:spacing w:line="700" w:lineRule="exact"/>
        <w:rPr>
          <w:rFonts w:ascii="方正小标宋简体" w:eastAsia="方正小标宋简体" w:hAnsi="微软雅黑" w:hint="eastAsia"/>
          <w:b w:val="0"/>
          <w:sz w:val="44"/>
          <w:szCs w:val="44"/>
        </w:rPr>
      </w:pPr>
      <w:r>
        <w:rPr>
          <w:rFonts w:ascii="方正小标宋简体" w:eastAsia="方正小标宋简体" w:hAnsi="微软雅黑" w:hint="eastAsia"/>
          <w:b w:val="0"/>
          <w:sz w:val="44"/>
          <w:szCs w:val="44"/>
        </w:rPr>
        <w:t>涉密测绘成果销毁鉴定意见（参考模板）</w:t>
      </w:r>
    </w:p>
    <w:p w14:paraId="5F502FBD" w14:textId="77777777" w:rsidR="00C46A09" w:rsidRDefault="00C46A09" w:rsidP="00C46A09">
      <w:pPr>
        <w:pStyle w:val="a5"/>
        <w:adjustRightInd w:val="0"/>
        <w:snapToGrid w:val="0"/>
        <w:spacing w:line="360" w:lineRule="auto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</w:p>
    <w:p w14:paraId="2244401A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20××年×月×日，我单位保密管理工作机构组织对×××等涉密测绘成果进行鉴定，形成如下鉴定意见。</w:t>
      </w:r>
    </w:p>
    <w:p w14:paraId="2F5BE223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黑体" w:eastAsia="黑体" w:hAnsi="黑体" w:cs="黑体" w:hint="eastAsia"/>
          <w:bCs/>
          <w:spacing w:val="3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pacing w:val="3"/>
          <w:kern w:val="0"/>
          <w:sz w:val="32"/>
          <w:szCs w:val="32"/>
        </w:rPr>
        <w:t>一、涉密测绘成果基本情况</w:t>
      </w:r>
    </w:p>
    <w:p w14:paraId="72FF377F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pacing w:val="3"/>
          <w:kern w:val="0"/>
          <w:sz w:val="32"/>
          <w:szCs w:val="32"/>
        </w:rPr>
        <w:t>（一）拟销毁清单</w:t>
      </w:r>
    </w:p>
    <w:p w14:paraId="4400FAB9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1. ××××比例尺地形图（纸质/电子）××张（幅）；</w:t>
      </w:r>
    </w:p>
    <w:p w14:paraId="749F6126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2. ××××（等级）控制点××</w:t>
      </w:r>
      <w:proofErr w:type="gramStart"/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个</w:t>
      </w:r>
      <w:proofErr w:type="gramEnd"/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；</w:t>
      </w:r>
    </w:p>
    <w:p w14:paraId="215ED5C2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3. 光盘××张（或硬盘××</w:t>
      </w:r>
      <w:proofErr w:type="gramStart"/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个</w:t>
      </w:r>
      <w:proofErr w:type="gramEnd"/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）。</w:t>
      </w:r>
    </w:p>
    <w:p w14:paraId="4E3B3D21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具体清单详见附件《拟销毁涉密测绘成果清单》。</w:t>
      </w:r>
    </w:p>
    <w:p w14:paraId="51A50A08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pacing w:val="3"/>
          <w:kern w:val="0"/>
          <w:sz w:val="32"/>
          <w:szCs w:val="32"/>
        </w:rPr>
        <w:t>（二）数据来源</w:t>
      </w:r>
    </w:p>
    <w:p w14:paraId="437EB617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根据××项目建设需要，我单位于××××（时间）向××××××申请领取（或自行生产）该批数据。</w:t>
      </w:r>
    </w:p>
    <w:p w14:paraId="6F1C5A62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黑体" w:eastAsia="黑体" w:hAnsi="黑体" w:cs="黑体" w:hint="eastAsia"/>
          <w:bCs/>
          <w:spacing w:val="3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pacing w:val="3"/>
          <w:kern w:val="0"/>
          <w:sz w:val="32"/>
          <w:szCs w:val="32"/>
        </w:rPr>
        <w:t>二、鉴定意见</w:t>
      </w:r>
    </w:p>
    <w:p w14:paraId="2DC44D20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目前，××××项目已完成建设，不再需要使用该数据。为保证涉密测绘成果安全，消除失泄密隐患，建议尽快送保密行政管理部门指定或者设立的销毁机构进行销毁。</w:t>
      </w:r>
    </w:p>
    <w:p w14:paraId="5ECF9146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</w:p>
    <w:p w14:paraId="5C0523AA" w14:textId="77777777" w:rsidR="00C46A09" w:rsidRDefault="00C46A09" w:rsidP="00C46A09">
      <w:pPr>
        <w:pStyle w:val="a5"/>
        <w:adjustRightInd w:val="0"/>
        <w:snapToGrid w:val="0"/>
        <w:spacing w:line="540" w:lineRule="exact"/>
        <w:ind w:firstLine="652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鉴定人（签名）：</w:t>
      </w:r>
    </w:p>
    <w:p w14:paraId="4C36068D" w14:textId="0EE2DC9C" w:rsidR="00C46A09" w:rsidRDefault="00C46A09" w:rsidP="00C46A09">
      <w:pPr>
        <w:pStyle w:val="a5"/>
        <w:wordWrap w:val="0"/>
        <w:adjustRightInd w:val="0"/>
        <w:snapToGrid w:val="0"/>
        <w:spacing w:line="540" w:lineRule="exact"/>
        <w:ind w:firstLine="652"/>
        <w:jc w:val="right"/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 xml:space="preserve">                        （单位签章） </w:t>
      </w:r>
    </w:p>
    <w:p w14:paraId="4E6BA82F" w14:textId="4FA6283D" w:rsidR="001D5DFD" w:rsidRPr="00C46A09" w:rsidRDefault="00C46A09" w:rsidP="00C46A09">
      <w:pPr>
        <w:pStyle w:val="a5"/>
        <w:adjustRightInd w:val="0"/>
        <w:snapToGrid w:val="0"/>
        <w:spacing w:line="540" w:lineRule="exact"/>
        <w:ind w:firstLine="652"/>
        <w:jc w:val="right"/>
        <w:rPr>
          <w:rFonts w:ascii="仿宋_GB2312" w:eastAsia="仿宋_GB2312" w:hAnsi="仿宋_GB2312" w:cs="仿宋_GB2312"/>
          <w:bCs/>
          <w:spacing w:val="3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pacing w:val="3"/>
          <w:kern w:val="0"/>
          <w:sz w:val="32"/>
          <w:szCs w:val="32"/>
        </w:rPr>
        <w:t>20××年×月×日</w:t>
      </w:r>
    </w:p>
    <w:sectPr w:rsidR="001D5DFD" w:rsidRPr="00C46A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D7F34"/>
    <w:multiLevelType w:val="multilevel"/>
    <w:tmpl w:val="274D7F34"/>
    <w:lvl w:ilvl="0">
      <w:start w:val="1"/>
      <w:numFmt w:val="japaneseCounting"/>
      <w:lvlText w:val="%1、"/>
      <w:lvlJc w:val="left"/>
      <w:pPr>
        <w:ind w:left="1770" w:hanging="1170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num w:numId="1" w16cid:durableId="1911304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FF"/>
    <w:rsid w:val="001D5DFD"/>
    <w:rsid w:val="00C46A09"/>
    <w:rsid w:val="00ED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FF6CA"/>
  <w15:chartTrackingRefBased/>
  <w15:docId w15:val="{988EAAFF-B75E-4234-AE91-06F6296A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7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46A0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C46A09"/>
    <w:rPr>
      <w:rFonts w:ascii="Cambria" w:eastAsia="宋体" w:hAnsi="Cambria" w:cs="Times New Roman"/>
      <w:b/>
      <w:bCs/>
      <w:sz w:val="32"/>
      <w:szCs w:val="32"/>
    </w:rPr>
  </w:style>
  <w:style w:type="paragraph" w:styleId="a5">
    <w:name w:val="List Paragraph"/>
    <w:basedOn w:val="a"/>
    <w:uiPriority w:val="99"/>
    <w:qFormat/>
    <w:rsid w:val="00C46A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2023-01-16T11:02:00Z</dcterms:created>
  <dcterms:modified xsi:type="dcterms:W3CDTF">2023-01-16T11:02:00Z</dcterms:modified>
</cp:coreProperties>
</file>